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072" w:rsidRPr="00C34A31" w:rsidRDefault="00235BF4" w:rsidP="00C34A31">
      <w:pPr>
        <w:spacing w:line="720" w:lineRule="auto"/>
        <w:jc w:val="center"/>
        <w:rPr>
          <w:b/>
        </w:rPr>
      </w:pPr>
      <w:r w:rsidRPr="00C34A31">
        <w:rPr>
          <w:rFonts w:asciiTheme="majorEastAsia" w:eastAsiaTheme="majorEastAsia" w:hAnsiTheme="majorEastAsia" w:hint="eastAsia"/>
          <w:b/>
          <w:sz w:val="28"/>
          <w:szCs w:val="28"/>
        </w:rPr>
        <w:t>材料学院公共实验中心首批学生仪器管理员上岗考核</w:t>
      </w:r>
      <w:r w:rsidR="00E828CA">
        <w:rPr>
          <w:rFonts w:asciiTheme="majorEastAsia" w:eastAsiaTheme="majorEastAsia" w:hAnsiTheme="majorEastAsia" w:hint="eastAsia"/>
          <w:b/>
          <w:sz w:val="28"/>
          <w:szCs w:val="28"/>
        </w:rPr>
        <w:t>工作</w:t>
      </w:r>
      <w:r w:rsidR="00EC434D" w:rsidRPr="00C34A31">
        <w:rPr>
          <w:rFonts w:asciiTheme="majorEastAsia" w:eastAsiaTheme="majorEastAsia" w:hAnsiTheme="majorEastAsia" w:hint="eastAsia"/>
          <w:b/>
          <w:sz w:val="28"/>
          <w:szCs w:val="28"/>
        </w:rPr>
        <w:t>圆满结束</w:t>
      </w:r>
    </w:p>
    <w:p w:rsidR="005A5072" w:rsidRDefault="00235BF4">
      <w:pPr>
        <w:spacing w:line="360" w:lineRule="auto"/>
        <w:ind w:firstLine="420"/>
        <w:jc w:val="left"/>
        <w:rPr>
          <w:rFonts w:asciiTheme="majorEastAsia" w:eastAsiaTheme="majorEastAsia" w:hAnsiTheme="majorEastAsia"/>
          <w:szCs w:val="21"/>
        </w:rPr>
      </w:pPr>
      <w:bookmarkStart w:id="0" w:name="_GoBack"/>
      <w:r>
        <w:rPr>
          <w:rFonts w:asciiTheme="majorEastAsia" w:eastAsiaTheme="majorEastAsia" w:hAnsiTheme="majorEastAsia" w:hint="eastAsia"/>
          <w:szCs w:val="21"/>
        </w:rPr>
        <w:t>材料学院公共实验中心于</w:t>
      </w:r>
      <w:r w:rsidR="00BC52F7">
        <w:rPr>
          <w:rFonts w:asciiTheme="majorEastAsia" w:eastAsiaTheme="majorEastAsia" w:hAnsiTheme="majorEastAsia" w:hint="eastAsia"/>
          <w:szCs w:val="21"/>
        </w:rPr>
        <w:t>2019年</w:t>
      </w:r>
      <w:r>
        <w:rPr>
          <w:rFonts w:asciiTheme="majorEastAsia" w:eastAsiaTheme="majorEastAsia" w:hAnsiTheme="majorEastAsia" w:hint="eastAsia"/>
          <w:szCs w:val="21"/>
        </w:rPr>
        <w:t>12月2</w:t>
      </w:r>
      <w:r w:rsidR="003267C8">
        <w:rPr>
          <w:rFonts w:asciiTheme="majorEastAsia" w:eastAsiaTheme="majorEastAsia" w:hAnsiTheme="majorEastAsia" w:hint="eastAsia"/>
          <w:szCs w:val="21"/>
        </w:rPr>
        <w:t>5</w:t>
      </w:r>
      <w:r>
        <w:rPr>
          <w:rFonts w:asciiTheme="majorEastAsia" w:eastAsiaTheme="majorEastAsia" w:hAnsiTheme="majorEastAsia" w:hint="eastAsia"/>
          <w:szCs w:val="21"/>
        </w:rPr>
        <w:t>-2</w:t>
      </w:r>
      <w:r w:rsidR="003267C8">
        <w:rPr>
          <w:rFonts w:asciiTheme="majorEastAsia" w:eastAsiaTheme="majorEastAsia" w:hAnsiTheme="majorEastAsia" w:hint="eastAsia"/>
          <w:szCs w:val="21"/>
        </w:rPr>
        <w:t>6</w:t>
      </w:r>
      <w:r>
        <w:rPr>
          <w:rFonts w:asciiTheme="majorEastAsia" w:eastAsiaTheme="majorEastAsia" w:hAnsiTheme="majorEastAsia" w:hint="eastAsia"/>
          <w:szCs w:val="21"/>
        </w:rPr>
        <w:t>日</w:t>
      </w:r>
      <w:r w:rsidR="001030A8">
        <w:rPr>
          <w:rFonts w:asciiTheme="majorEastAsia" w:eastAsiaTheme="majorEastAsia" w:hAnsiTheme="majorEastAsia" w:hint="eastAsia"/>
          <w:szCs w:val="21"/>
        </w:rPr>
        <w:t>在材料学院新楼和凌峰楼实验室，</w:t>
      </w:r>
      <w:r>
        <w:rPr>
          <w:rFonts w:asciiTheme="majorEastAsia" w:eastAsiaTheme="majorEastAsia" w:hAnsiTheme="majorEastAsia" w:hint="eastAsia"/>
          <w:szCs w:val="21"/>
        </w:rPr>
        <w:t>对首批学生仪器管理员开展了为期两天的上岗</w:t>
      </w:r>
      <w:r w:rsidR="001030A8">
        <w:rPr>
          <w:rFonts w:asciiTheme="majorEastAsia" w:eastAsiaTheme="majorEastAsia" w:hAnsiTheme="majorEastAsia" w:hint="eastAsia"/>
          <w:szCs w:val="21"/>
        </w:rPr>
        <w:t>现场</w:t>
      </w:r>
      <w:r>
        <w:rPr>
          <w:rFonts w:asciiTheme="majorEastAsia" w:eastAsiaTheme="majorEastAsia" w:hAnsiTheme="majorEastAsia" w:hint="eastAsia"/>
          <w:szCs w:val="21"/>
        </w:rPr>
        <w:t>考核，厦门大学分析测试中心主任贲毅、业务办公室主任赵凯歌、材料学院副院长解荣军</w:t>
      </w:r>
      <w:r w:rsidR="00E828CA">
        <w:rPr>
          <w:rFonts w:asciiTheme="majorEastAsia" w:eastAsiaTheme="majorEastAsia" w:hAnsiTheme="majorEastAsia" w:hint="eastAsia"/>
          <w:szCs w:val="21"/>
        </w:rPr>
        <w:t>、材料学院公共实验中心副主任黄悦</w:t>
      </w:r>
      <w:r>
        <w:rPr>
          <w:rFonts w:asciiTheme="majorEastAsia" w:eastAsiaTheme="majorEastAsia" w:hAnsiTheme="majorEastAsia" w:hint="eastAsia"/>
          <w:szCs w:val="21"/>
        </w:rPr>
        <w:t>等领导参加了本次考核</w:t>
      </w:r>
      <w:r w:rsidR="003F4F88">
        <w:rPr>
          <w:rFonts w:asciiTheme="majorEastAsia" w:eastAsiaTheme="majorEastAsia" w:hAnsiTheme="majorEastAsia" w:hint="eastAsia"/>
          <w:szCs w:val="21"/>
        </w:rPr>
        <w:t>并进行了现场指导</w:t>
      </w:r>
      <w:r>
        <w:rPr>
          <w:rFonts w:asciiTheme="majorEastAsia" w:eastAsiaTheme="majorEastAsia" w:hAnsiTheme="majorEastAsia" w:hint="eastAsia"/>
          <w:szCs w:val="21"/>
        </w:rPr>
        <w:t>，</w:t>
      </w:r>
      <w:r w:rsidR="001030A8">
        <w:rPr>
          <w:rFonts w:asciiTheme="majorEastAsia" w:eastAsiaTheme="majorEastAsia" w:hAnsiTheme="majorEastAsia" w:hint="eastAsia"/>
          <w:szCs w:val="21"/>
        </w:rPr>
        <w:t>考核组成员</w:t>
      </w:r>
      <w:r w:rsidR="003267C8">
        <w:rPr>
          <w:rFonts w:asciiTheme="majorEastAsia" w:eastAsiaTheme="majorEastAsia" w:hAnsiTheme="majorEastAsia" w:hint="eastAsia"/>
          <w:szCs w:val="21"/>
        </w:rPr>
        <w:t>主要由</w:t>
      </w:r>
      <w:r w:rsidR="001030A8">
        <w:rPr>
          <w:rFonts w:asciiTheme="majorEastAsia" w:eastAsiaTheme="majorEastAsia" w:hAnsiTheme="majorEastAsia" w:hint="eastAsia"/>
          <w:szCs w:val="21"/>
        </w:rPr>
        <w:t>材料学院的工程技术人员组成，</w:t>
      </w:r>
      <w:r w:rsidR="003267C8">
        <w:rPr>
          <w:rFonts w:asciiTheme="majorEastAsia" w:eastAsiaTheme="majorEastAsia" w:hAnsiTheme="majorEastAsia" w:hint="eastAsia"/>
          <w:szCs w:val="21"/>
        </w:rPr>
        <w:t>同时</w:t>
      </w:r>
      <w:r w:rsidR="001030A8">
        <w:rPr>
          <w:rFonts w:asciiTheme="majorEastAsia" w:eastAsiaTheme="majorEastAsia" w:hAnsiTheme="majorEastAsia" w:hint="eastAsia"/>
          <w:szCs w:val="21"/>
        </w:rPr>
        <w:t>还</w:t>
      </w:r>
      <w:r>
        <w:rPr>
          <w:rFonts w:asciiTheme="majorEastAsia" w:eastAsiaTheme="majorEastAsia" w:hAnsiTheme="majorEastAsia" w:hint="eastAsia"/>
          <w:szCs w:val="21"/>
        </w:rPr>
        <w:t>聘请了熟悉仪器设备的</w:t>
      </w:r>
      <w:r w:rsidR="003267C8">
        <w:rPr>
          <w:rFonts w:asciiTheme="majorEastAsia" w:eastAsiaTheme="majorEastAsia" w:hAnsiTheme="majorEastAsia" w:hint="eastAsia"/>
          <w:szCs w:val="21"/>
        </w:rPr>
        <w:t>李思维副教授、</w:t>
      </w:r>
      <w:r>
        <w:rPr>
          <w:rFonts w:asciiTheme="majorEastAsia" w:eastAsiaTheme="majorEastAsia" w:hAnsiTheme="majorEastAsia" w:hint="eastAsia"/>
          <w:szCs w:val="21"/>
        </w:rPr>
        <w:t>王来森副教授、黄柳青助理教授、林杰助理教授等担任考核组的主考官。本次</w:t>
      </w:r>
      <w:r w:rsidR="001030A8">
        <w:rPr>
          <w:rFonts w:asciiTheme="majorEastAsia" w:eastAsiaTheme="majorEastAsia" w:hAnsiTheme="majorEastAsia" w:hint="eastAsia"/>
          <w:szCs w:val="21"/>
        </w:rPr>
        <w:t>参加</w:t>
      </w:r>
      <w:r>
        <w:rPr>
          <w:rFonts w:asciiTheme="majorEastAsia" w:eastAsiaTheme="majorEastAsia" w:hAnsiTheme="majorEastAsia" w:hint="eastAsia"/>
          <w:szCs w:val="21"/>
        </w:rPr>
        <w:t>考核的学生仪器管理员共有16名、</w:t>
      </w:r>
      <w:r w:rsidR="001030A8">
        <w:rPr>
          <w:rFonts w:asciiTheme="majorEastAsia" w:eastAsiaTheme="majorEastAsia" w:hAnsiTheme="majorEastAsia" w:hint="eastAsia"/>
          <w:szCs w:val="21"/>
        </w:rPr>
        <w:t>相关的</w:t>
      </w:r>
      <w:r>
        <w:rPr>
          <w:rFonts w:asciiTheme="majorEastAsia" w:eastAsiaTheme="majorEastAsia" w:hAnsiTheme="majorEastAsia" w:hint="eastAsia"/>
          <w:szCs w:val="21"/>
        </w:rPr>
        <w:t>仪器设备共计17台</w:t>
      </w:r>
      <w:r w:rsidR="0089406A">
        <w:rPr>
          <w:rFonts w:asciiTheme="majorEastAsia" w:eastAsiaTheme="majorEastAsia" w:hAnsiTheme="majorEastAsia" w:hint="eastAsia"/>
          <w:szCs w:val="21"/>
        </w:rPr>
        <w:t>，全部顺利通过了上岗考核</w:t>
      </w:r>
      <w:r>
        <w:rPr>
          <w:rFonts w:asciiTheme="majorEastAsia" w:eastAsiaTheme="majorEastAsia" w:hAnsiTheme="majorEastAsia" w:hint="eastAsia"/>
          <w:szCs w:val="21"/>
        </w:rPr>
        <w:t>。</w:t>
      </w:r>
    </w:p>
    <w:p w:rsidR="005A5072" w:rsidRDefault="00235BF4">
      <w:pPr>
        <w:spacing w:line="360" w:lineRule="auto"/>
        <w:ind w:firstLine="420"/>
        <w:jc w:val="left"/>
        <w:rPr>
          <w:rFonts w:asciiTheme="majorEastAsia" w:eastAsiaTheme="majorEastAsia" w:hAnsiTheme="majorEastAsia"/>
          <w:szCs w:val="21"/>
        </w:rPr>
      </w:pPr>
      <w:r>
        <w:rPr>
          <w:rFonts w:asciiTheme="majorEastAsia" w:eastAsiaTheme="majorEastAsia" w:hAnsiTheme="majorEastAsia" w:hint="eastAsia"/>
          <w:szCs w:val="21"/>
        </w:rPr>
        <w:t>考核过程中，</w:t>
      </w:r>
      <w:r w:rsidR="001E67A1">
        <w:rPr>
          <w:rFonts w:asciiTheme="majorEastAsia" w:eastAsiaTheme="majorEastAsia" w:hAnsiTheme="majorEastAsia" w:hint="eastAsia"/>
          <w:szCs w:val="21"/>
        </w:rPr>
        <w:t>学生仪器管理员进行了现场操作演示及解说，老师们分别从仪器设备的操作技能、常见故障、定期维护、环境安全等各方面对学生仪器管理员进行了考核，</w:t>
      </w:r>
      <w:r>
        <w:rPr>
          <w:rFonts w:asciiTheme="majorEastAsia" w:eastAsiaTheme="majorEastAsia" w:hAnsiTheme="majorEastAsia" w:hint="eastAsia"/>
          <w:szCs w:val="21"/>
        </w:rPr>
        <w:t>贲毅主任</w:t>
      </w:r>
      <w:r w:rsidR="001030A8">
        <w:rPr>
          <w:rFonts w:asciiTheme="majorEastAsia" w:eastAsiaTheme="majorEastAsia" w:hAnsiTheme="majorEastAsia" w:hint="eastAsia"/>
          <w:szCs w:val="21"/>
        </w:rPr>
        <w:t>指出仪器管理员对于自己管理的仪器设备，要明确常见问题及故障并整理成书面文件</w:t>
      </w:r>
      <w:r w:rsidR="001E67A1">
        <w:rPr>
          <w:rFonts w:asciiTheme="majorEastAsia" w:eastAsiaTheme="majorEastAsia" w:hAnsiTheme="majorEastAsia" w:hint="eastAsia"/>
          <w:szCs w:val="21"/>
        </w:rPr>
        <w:t>，</w:t>
      </w:r>
      <w:r>
        <w:rPr>
          <w:rFonts w:asciiTheme="majorEastAsia" w:eastAsiaTheme="majorEastAsia" w:hAnsiTheme="majorEastAsia" w:hint="eastAsia"/>
          <w:szCs w:val="21"/>
        </w:rPr>
        <w:t>要对仪器设备做定期的校准，建立专门的校正文件数据库，确保数据的准确性</w:t>
      </w:r>
      <w:r w:rsidR="001567D2">
        <w:rPr>
          <w:rFonts w:asciiTheme="majorEastAsia" w:eastAsiaTheme="majorEastAsia" w:hAnsiTheme="majorEastAsia" w:hint="eastAsia"/>
          <w:szCs w:val="21"/>
        </w:rPr>
        <w:t>；</w:t>
      </w:r>
      <w:r>
        <w:rPr>
          <w:rFonts w:asciiTheme="majorEastAsia" w:eastAsiaTheme="majorEastAsia" w:hAnsiTheme="majorEastAsia" w:hint="eastAsia"/>
          <w:szCs w:val="21"/>
        </w:rPr>
        <w:t>赵凯歌主任提到仪器设备的有效测量范围、对样品的要求等，都要进行标识并</w:t>
      </w:r>
      <w:r w:rsidR="00BC2F10">
        <w:rPr>
          <w:rFonts w:asciiTheme="majorEastAsia" w:eastAsiaTheme="majorEastAsia" w:hAnsiTheme="majorEastAsia" w:hint="eastAsia"/>
          <w:szCs w:val="21"/>
        </w:rPr>
        <w:t>事先</w:t>
      </w:r>
      <w:r>
        <w:rPr>
          <w:rFonts w:asciiTheme="majorEastAsia" w:eastAsiaTheme="majorEastAsia" w:hAnsiTheme="majorEastAsia" w:hint="eastAsia"/>
          <w:szCs w:val="21"/>
        </w:rPr>
        <w:t>告知</w:t>
      </w:r>
      <w:r w:rsidR="00BC2F10">
        <w:rPr>
          <w:rFonts w:asciiTheme="majorEastAsia" w:eastAsiaTheme="majorEastAsia" w:hAnsiTheme="majorEastAsia" w:hint="eastAsia"/>
          <w:szCs w:val="21"/>
        </w:rPr>
        <w:t>。</w:t>
      </w:r>
    </w:p>
    <w:p w:rsidR="004069BA" w:rsidRDefault="004069BA" w:rsidP="004069BA">
      <w:pPr>
        <w:spacing w:line="360" w:lineRule="auto"/>
        <w:ind w:firstLine="420"/>
        <w:jc w:val="center"/>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extent cx="4321810" cy="3237295"/>
            <wp:effectExtent l="19050" t="0" r="2540" b="0"/>
            <wp:docPr id="1" name="图片 1" descr="C:\Users\dell\Desktop\资产管理20191112\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资产管理20191112\图片1.png"/>
                    <pic:cNvPicPr>
                      <a:picLocks noChangeAspect="1" noChangeArrowheads="1"/>
                    </pic:cNvPicPr>
                  </pic:nvPicPr>
                  <pic:blipFill>
                    <a:blip r:embed="rId7" cstate="print"/>
                    <a:srcRect/>
                    <a:stretch>
                      <a:fillRect/>
                    </a:stretch>
                  </pic:blipFill>
                  <pic:spPr bwMode="auto">
                    <a:xfrm>
                      <a:off x="0" y="0"/>
                      <a:ext cx="4321810" cy="3237295"/>
                    </a:xfrm>
                    <a:prstGeom prst="rect">
                      <a:avLst/>
                    </a:prstGeom>
                    <a:noFill/>
                    <a:ln w="9525">
                      <a:noFill/>
                      <a:miter lim="800000"/>
                      <a:headEnd/>
                      <a:tailEnd/>
                    </a:ln>
                  </pic:spPr>
                </pic:pic>
              </a:graphicData>
            </a:graphic>
          </wp:inline>
        </w:drawing>
      </w:r>
    </w:p>
    <w:bookmarkEnd w:id="0"/>
    <w:p w:rsidR="005A5072" w:rsidRDefault="001E67A1" w:rsidP="004069BA">
      <w:pPr>
        <w:spacing w:line="360" w:lineRule="auto"/>
        <w:ind w:firstLine="420"/>
        <w:jc w:val="left"/>
        <w:rPr>
          <w:rFonts w:asciiTheme="majorEastAsia" w:eastAsiaTheme="majorEastAsia" w:hAnsiTheme="majorEastAsia"/>
          <w:szCs w:val="21"/>
        </w:rPr>
      </w:pPr>
      <w:r>
        <w:rPr>
          <w:rFonts w:asciiTheme="majorEastAsia" w:eastAsiaTheme="majorEastAsia" w:hAnsiTheme="majorEastAsia" w:hint="eastAsia"/>
          <w:szCs w:val="21"/>
        </w:rPr>
        <w:t>12月27日</w:t>
      </w:r>
      <w:r w:rsidR="006551AF">
        <w:rPr>
          <w:rFonts w:asciiTheme="majorEastAsia" w:eastAsiaTheme="majorEastAsia" w:hAnsiTheme="majorEastAsia" w:hint="eastAsia"/>
          <w:szCs w:val="21"/>
        </w:rPr>
        <w:t>，公共实验中心</w:t>
      </w:r>
      <w:r w:rsidR="00235BF4">
        <w:rPr>
          <w:rFonts w:asciiTheme="majorEastAsia" w:eastAsiaTheme="majorEastAsia" w:hAnsiTheme="majorEastAsia" w:hint="eastAsia"/>
          <w:szCs w:val="21"/>
        </w:rPr>
        <w:t>在新楼308会议室</w:t>
      </w:r>
      <w:r w:rsidR="0089406A">
        <w:rPr>
          <w:rFonts w:asciiTheme="majorEastAsia" w:eastAsiaTheme="majorEastAsia" w:hAnsiTheme="majorEastAsia" w:hint="eastAsia"/>
          <w:szCs w:val="21"/>
        </w:rPr>
        <w:t>召开了总结</w:t>
      </w:r>
      <w:r w:rsidR="001567D2">
        <w:rPr>
          <w:rFonts w:asciiTheme="majorEastAsia" w:eastAsiaTheme="majorEastAsia" w:hAnsiTheme="majorEastAsia" w:hint="eastAsia"/>
          <w:szCs w:val="21"/>
        </w:rPr>
        <w:t>工作会议</w:t>
      </w:r>
      <w:r w:rsidR="0089406A">
        <w:rPr>
          <w:rFonts w:asciiTheme="majorEastAsia" w:eastAsiaTheme="majorEastAsia" w:hAnsiTheme="majorEastAsia" w:hint="eastAsia"/>
          <w:szCs w:val="21"/>
        </w:rPr>
        <w:t>，材料学院共有40余名师生参加了会议，会议</w:t>
      </w:r>
      <w:r w:rsidR="00235BF4">
        <w:rPr>
          <w:rFonts w:asciiTheme="majorEastAsia" w:eastAsiaTheme="majorEastAsia" w:hAnsiTheme="majorEastAsia" w:hint="eastAsia"/>
          <w:szCs w:val="21"/>
        </w:rPr>
        <w:t>针对</w:t>
      </w:r>
      <w:r w:rsidR="006551AF">
        <w:rPr>
          <w:rFonts w:asciiTheme="majorEastAsia" w:eastAsiaTheme="majorEastAsia" w:hAnsiTheme="majorEastAsia" w:hint="eastAsia"/>
          <w:szCs w:val="21"/>
        </w:rPr>
        <w:t>本次</w:t>
      </w:r>
      <w:r w:rsidR="00235BF4">
        <w:rPr>
          <w:rFonts w:asciiTheme="majorEastAsia" w:eastAsiaTheme="majorEastAsia" w:hAnsiTheme="majorEastAsia" w:hint="eastAsia"/>
          <w:szCs w:val="21"/>
        </w:rPr>
        <w:t>学生仪器管理员</w:t>
      </w:r>
      <w:r w:rsidR="006551AF">
        <w:rPr>
          <w:rFonts w:asciiTheme="majorEastAsia" w:eastAsiaTheme="majorEastAsia" w:hAnsiTheme="majorEastAsia" w:hint="eastAsia"/>
          <w:szCs w:val="21"/>
        </w:rPr>
        <w:t>上岗考核</w:t>
      </w:r>
      <w:r w:rsidR="00235BF4">
        <w:rPr>
          <w:rFonts w:asciiTheme="majorEastAsia" w:eastAsiaTheme="majorEastAsia" w:hAnsiTheme="majorEastAsia" w:hint="eastAsia"/>
          <w:szCs w:val="21"/>
        </w:rPr>
        <w:t>中存在</w:t>
      </w:r>
      <w:r w:rsidR="006551AF">
        <w:rPr>
          <w:rFonts w:asciiTheme="majorEastAsia" w:eastAsiaTheme="majorEastAsia" w:hAnsiTheme="majorEastAsia" w:hint="eastAsia"/>
          <w:szCs w:val="21"/>
        </w:rPr>
        <w:t>的</w:t>
      </w:r>
      <w:r w:rsidR="00235BF4">
        <w:rPr>
          <w:rFonts w:asciiTheme="majorEastAsia" w:eastAsiaTheme="majorEastAsia" w:hAnsiTheme="majorEastAsia" w:hint="eastAsia"/>
          <w:szCs w:val="21"/>
        </w:rPr>
        <w:t>问题</w:t>
      </w:r>
      <w:r w:rsidR="0089406A">
        <w:rPr>
          <w:rFonts w:asciiTheme="majorEastAsia" w:eastAsiaTheme="majorEastAsia" w:hAnsiTheme="majorEastAsia" w:hint="eastAsia"/>
          <w:szCs w:val="21"/>
        </w:rPr>
        <w:t>进行了讨论和总结，</w:t>
      </w:r>
      <w:r w:rsidR="006551AF">
        <w:rPr>
          <w:rFonts w:asciiTheme="majorEastAsia" w:eastAsiaTheme="majorEastAsia" w:hAnsiTheme="majorEastAsia" w:hint="eastAsia"/>
          <w:szCs w:val="21"/>
        </w:rPr>
        <w:t>对</w:t>
      </w:r>
      <w:r w:rsidR="00235BF4">
        <w:rPr>
          <w:rFonts w:asciiTheme="majorEastAsia" w:eastAsiaTheme="majorEastAsia" w:hAnsiTheme="majorEastAsia" w:hint="eastAsia"/>
          <w:szCs w:val="21"/>
        </w:rPr>
        <w:t>下一年度的工作</w:t>
      </w:r>
      <w:r w:rsidR="006551AF">
        <w:rPr>
          <w:rFonts w:asciiTheme="majorEastAsia" w:eastAsiaTheme="majorEastAsia" w:hAnsiTheme="majorEastAsia" w:hint="eastAsia"/>
          <w:szCs w:val="21"/>
        </w:rPr>
        <w:t>进行了部署，</w:t>
      </w:r>
      <w:r w:rsidR="0089406A">
        <w:rPr>
          <w:rFonts w:asciiTheme="majorEastAsia" w:eastAsiaTheme="majorEastAsia" w:hAnsiTheme="majorEastAsia" w:hint="eastAsia"/>
          <w:szCs w:val="21"/>
        </w:rPr>
        <w:t>下学期开学后首批通过考核的学生仪器管理员</w:t>
      </w:r>
      <w:r w:rsidR="001567D2">
        <w:rPr>
          <w:rFonts w:asciiTheme="majorEastAsia" w:eastAsiaTheme="majorEastAsia" w:hAnsiTheme="majorEastAsia" w:hint="eastAsia"/>
          <w:szCs w:val="21"/>
        </w:rPr>
        <w:t>将</w:t>
      </w:r>
      <w:r w:rsidR="0089406A">
        <w:rPr>
          <w:rFonts w:asciiTheme="majorEastAsia" w:eastAsiaTheme="majorEastAsia" w:hAnsiTheme="majorEastAsia" w:hint="eastAsia"/>
          <w:szCs w:val="21"/>
        </w:rPr>
        <w:t>正式上岗</w:t>
      </w:r>
      <w:r w:rsidR="001567D2">
        <w:rPr>
          <w:rFonts w:asciiTheme="majorEastAsia" w:eastAsiaTheme="majorEastAsia" w:hAnsiTheme="majorEastAsia" w:hint="eastAsia"/>
          <w:szCs w:val="21"/>
        </w:rPr>
        <w:t>，中心将从仪器管理、6S、安全三个方面每月定期进行巡视。同时，</w:t>
      </w:r>
      <w:r w:rsidR="00C00DD4">
        <w:rPr>
          <w:rFonts w:asciiTheme="majorEastAsia" w:eastAsiaTheme="majorEastAsia" w:hAnsiTheme="majorEastAsia" w:hint="eastAsia"/>
          <w:szCs w:val="21"/>
        </w:rPr>
        <w:t>公共实验中心</w:t>
      </w:r>
      <w:r w:rsidR="001567D2">
        <w:rPr>
          <w:rFonts w:asciiTheme="majorEastAsia" w:eastAsiaTheme="majorEastAsia" w:hAnsiTheme="majorEastAsia" w:hint="eastAsia"/>
          <w:szCs w:val="21"/>
        </w:rPr>
        <w:t>为今年</w:t>
      </w:r>
      <w:r w:rsidR="001567D2">
        <w:rPr>
          <w:rFonts w:asciiTheme="majorEastAsia" w:eastAsiaTheme="majorEastAsia" w:hAnsiTheme="majorEastAsia" w:hint="eastAsia"/>
          <w:szCs w:val="21"/>
        </w:rPr>
        <w:lastRenderedPageBreak/>
        <w:t>6月参加中心与厦门大学分析测试中心及校实验室与设备处联合举办的ISO9001:2015内审员资格培训并顺利通过考试的</w:t>
      </w:r>
      <w:r w:rsidR="00C00DD4">
        <w:rPr>
          <w:rFonts w:asciiTheme="majorEastAsia" w:eastAsiaTheme="majorEastAsia" w:hAnsiTheme="majorEastAsia" w:hint="eastAsia"/>
          <w:szCs w:val="21"/>
        </w:rPr>
        <w:t>学生</w:t>
      </w:r>
      <w:r w:rsidR="001567D2">
        <w:rPr>
          <w:rFonts w:asciiTheme="majorEastAsia" w:eastAsiaTheme="majorEastAsia" w:hAnsiTheme="majorEastAsia" w:hint="eastAsia"/>
          <w:szCs w:val="21"/>
        </w:rPr>
        <w:t>仪器</w:t>
      </w:r>
      <w:r w:rsidR="00C00DD4">
        <w:rPr>
          <w:rFonts w:asciiTheme="majorEastAsia" w:eastAsiaTheme="majorEastAsia" w:hAnsiTheme="majorEastAsia" w:hint="eastAsia"/>
          <w:szCs w:val="21"/>
        </w:rPr>
        <w:t>管理员颁发了</w:t>
      </w:r>
      <w:r w:rsidR="001567D2">
        <w:rPr>
          <w:rFonts w:asciiTheme="majorEastAsia" w:eastAsiaTheme="majorEastAsia" w:hAnsiTheme="majorEastAsia" w:hint="eastAsia"/>
          <w:szCs w:val="21"/>
        </w:rPr>
        <w:t>内审员资格证书</w:t>
      </w:r>
      <w:r w:rsidR="006551AF">
        <w:rPr>
          <w:rFonts w:asciiTheme="majorEastAsia" w:eastAsiaTheme="majorEastAsia" w:hAnsiTheme="majorEastAsia" w:hint="eastAsia"/>
          <w:szCs w:val="21"/>
        </w:rPr>
        <w:t>。</w:t>
      </w:r>
    </w:p>
    <w:p w:rsidR="005A5072" w:rsidRDefault="00235BF4">
      <w:pPr>
        <w:spacing w:line="360" w:lineRule="auto"/>
        <w:jc w:val="cente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extent cx="4971415" cy="5584825"/>
            <wp:effectExtent l="0" t="0" r="635" b="15875"/>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8" cstate="print"/>
                    <a:stretch>
                      <a:fillRect/>
                    </a:stretch>
                  </pic:blipFill>
                  <pic:spPr>
                    <a:xfrm>
                      <a:off x="0" y="0"/>
                      <a:ext cx="4971415" cy="5584825"/>
                    </a:xfrm>
                    <a:prstGeom prst="rect">
                      <a:avLst/>
                    </a:prstGeom>
                  </pic:spPr>
                </pic:pic>
              </a:graphicData>
            </a:graphic>
          </wp:inline>
        </w:drawing>
      </w:r>
    </w:p>
    <w:sectPr w:rsidR="005A5072" w:rsidSect="005A50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9E4" w:rsidRDefault="00AA69E4" w:rsidP="00BC2F10">
      <w:r>
        <w:separator/>
      </w:r>
    </w:p>
  </w:endnote>
  <w:endnote w:type="continuationSeparator" w:id="0">
    <w:p w:rsidR="00AA69E4" w:rsidRDefault="00AA69E4" w:rsidP="00BC2F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9E4" w:rsidRDefault="00AA69E4" w:rsidP="00BC2F10">
      <w:r>
        <w:separator/>
      </w:r>
    </w:p>
  </w:footnote>
  <w:footnote w:type="continuationSeparator" w:id="0">
    <w:p w:rsidR="00AA69E4" w:rsidRDefault="00AA69E4" w:rsidP="00BC2F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22E3"/>
    <w:rsid w:val="00042718"/>
    <w:rsid w:val="000A0C49"/>
    <w:rsid w:val="001030A8"/>
    <w:rsid w:val="001567D2"/>
    <w:rsid w:val="001E67A1"/>
    <w:rsid w:val="00235BF4"/>
    <w:rsid w:val="002A02E8"/>
    <w:rsid w:val="002B1C4B"/>
    <w:rsid w:val="003267C8"/>
    <w:rsid w:val="003553B2"/>
    <w:rsid w:val="003C6873"/>
    <w:rsid w:val="003F4F88"/>
    <w:rsid w:val="004069BA"/>
    <w:rsid w:val="00442D16"/>
    <w:rsid w:val="004949FF"/>
    <w:rsid w:val="004B4A87"/>
    <w:rsid w:val="00580092"/>
    <w:rsid w:val="005A5072"/>
    <w:rsid w:val="005D1058"/>
    <w:rsid w:val="00627E90"/>
    <w:rsid w:val="006551AF"/>
    <w:rsid w:val="00682869"/>
    <w:rsid w:val="006B060C"/>
    <w:rsid w:val="007A4633"/>
    <w:rsid w:val="007A67EB"/>
    <w:rsid w:val="0089406A"/>
    <w:rsid w:val="009B1476"/>
    <w:rsid w:val="00AA69E4"/>
    <w:rsid w:val="00B41A39"/>
    <w:rsid w:val="00B50A32"/>
    <w:rsid w:val="00B722E3"/>
    <w:rsid w:val="00B748BD"/>
    <w:rsid w:val="00BC2F10"/>
    <w:rsid w:val="00BC52F7"/>
    <w:rsid w:val="00C00DD4"/>
    <w:rsid w:val="00C34A31"/>
    <w:rsid w:val="00C35E04"/>
    <w:rsid w:val="00CC25E9"/>
    <w:rsid w:val="00E12FCE"/>
    <w:rsid w:val="00E75AAF"/>
    <w:rsid w:val="00E828CA"/>
    <w:rsid w:val="00EC0EA3"/>
    <w:rsid w:val="00EC434D"/>
    <w:rsid w:val="09D54BB1"/>
    <w:rsid w:val="0E7D4FF6"/>
    <w:rsid w:val="0FF87CDA"/>
    <w:rsid w:val="13614D1C"/>
    <w:rsid w:val="1A676BAE"/>
    <w:rsid w:val="23FE627B"/>
    <w:rsid w:val="263318AF"/>
    <w:rsid w:val="28AB2E7C"/>
    <w:rsid w:val="2A760FAF"/>
    <w:rsid w:val="30117BF2"/>
    <w:rsid w:val="380B6CFF"/>
    <w:rsid w:val="48AB67CF"/>
    <w:rsid w:val="4FFE77E2"/>
    <w:rsid w:val="50031808"/>
    <w:rsid w:val="539E4968"/>
    <w:rsid w:val="68342BFC"/>
    <w:rsid w:val="6A882A18"/>
    <w:rsid w:val="6EFE16EF"/>
    <w:rsid w:val="73E71F4F"/>
    <w:rsid w:val="781F0418"/>
    <w:rsid w:val="78EC45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07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A5072"/>
    <w:rPr>
      <w:sz w:val="18"/>
      <w:szCs w:val="18"/>
    </w:rPr>
  </w:style>
  <w:style w:type="paragraph" w:styleId="a4">
    <w:name w:val="footer"/>
    <w:basedOn w:val="a"/>
    <w:link w:val="Char0"/>
    <w:uiPriority w:val="99"/>
    <w:semiHidden/>
    <w:unhideWhenUsed/>
    <w:qFormat/>
    <w:rsid w:val="005A5072"/>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5A5072"/>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sid w:val="005A5072"/>
    <w:rPr>
      <w:sz w:val="18"/>
      <w:szCs w:val="18"/>
    </w:rPr>
  </w:style>
  <w:style w:type="character" w:customStyle="1" w:styleId="Char1">
    <w:name w:val="页眉 Char"/>
    <w:basedOn w:val="a0"/>
    <w:link w:val="a5"/>
    <w:uiPriority w:val="99"/>
    <w:semiHidden/>
    <w:qFormat/>
    <w:rsid w:val="005A5072"/>
    <w:rPr>
      <w:sz w:val="18"/>
      <w:szCs w:val="18"/>
    </w:rPr>
  </w:style>
  <w:style w:type="character" w:customStyle="1" w:styleId="Char0">
    <w:name w:val="页脚 Char"/>
    <w:basedOn w:val="a0"/>
    <w:link w:val="a4"/>
    <w:uiPriority w:val="99"/>
    <w:semiHidden/>
    <w:qFormat/>
    <w:rsid w:val="005A5072"/>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107</Words>
  <Characters>612</Characters>
  <Application>Microsoft Office Word</Application>
  <DocSecurity>0</DocSecurity>
  <Lines>5</Lines>
  <Paragraphs>1</Paragraphs>
  <ScaleCrop>false</ScaleCrop>
  <Company>Toshiba</Company>
  <LinksUpToDate>false</LinksUpToDate>
  <CharactersWithSpaces>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2020-01-06T07:49:00Z</dcterms:created>
  <dcterms:modified xsi:type="dcterms:W3CDTF">2020-01-06T07:49:00Z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